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3C" w:rsidRPr="00E37D3C" w:rsidRDefault="00E37D3C" w:rsidP="00E37D3C">
      <w:pPr>
        <w:spacing w:after="120" w:line="240" w:lineRule="auto"/>
        <w:outlineLvl w:val="1"/>
        <w:rPr>
          <w:rFonts w:ascii="Arial" w:eastAsia="Times New Roman" w:hAnsi="Arial" w:cs="Arial"/>
          <w:b/>
          <w:bCs/>
          <w:caps/>
          <w:color w:val="030303"/>
          <w:sz w:val="28"/>
          <w:szCs w:val="28"/>
          <w:lang w:eastAsia="ru-RU"/>
        </w:rPr>
      </w:pPr>
      <w:r w:rsidRPr="00E37D3C">
        <w:rPr>
          <w:rFonts w:ascii="Arial" w:eastAsia="Times New Roman" w:hAnsi="Arial" w:cs="Arial"/>
          <w:b/>
          <w:bCs/>
          <w:caps/>
          <w:color w:val="030303"/>
          <w:sz w:val="28"/>
          <w:szCs w:val="28"/>
          <w:lang w:eastAsia="ru-RU"/>
        </w:rPr>
        <w:t xml:space="preserve">УСЛОВИЯ ПРОВЕДЕНИЯ РОЗЫГРЫША "ПУТЕВКА В </w:t>
      </w:r>
      <w:proofErr w:type="gramStart"/>
      <w:r w:rsidRPr="00E37D3C">
        <w:rPr>
          <w:rFonts w:ascii="Arial" w:eastAsia="Times New Roman" w:hAnsi="Arial" w:cs="Arial"/>
          <w:b/>
          <w:bCs/>
          <w:caps/>
          <w:color w:val="030303"/>
          <w:sz w:val="28"/>
          <w:szCs w:val="28"/>
          <w:lang w:val="en-US" w:eastAsia="ru-RU"/>
        </w:rPr>
        <w:t>C</w:t>
      </w:r>
      <w:proofErr w:type="gramEnd"/>
      <w:r w:rsidRPr="00E37D3C">
        <w:rPr>
          <w:rFonts w:ascii="Arial" w:eastAsia="Times New Roman" w:hAnsi="Arial" w:cs="Arial"/>
          <w:b/>
          <w:bCs/>
          <w:caps/>
          <w:color w:val="030303"/>
          <w:sz w:val="28"/>
          <w:szCs w:val="28"/>
          <w:lang w:eastAsia="ru-RU"/>
        </w:rPr>
        <w:t>очи"</w:t>
      </w:r>
    </w:p>
    <w:p w:rsidR="00574A07" w:rsidRDefault="00E37D3C" w:rsidP="00E37D3C">
      <w:pP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</w:pPr>
      <w:r w:rsidRPr="00E37D3C">
        <w:rPr>
          <w:rFonts w:ascii="Arial" w:eastAsia="Times New Roman" w:hAnsi="Arial" w:cs="Arial"/>
          <w:b/>
          <w:bCs/>
          <w:color w:val="6F6F6F"/>
          <w:sz w:val="21"/>
          <w:szCs w:val="21"/>
          <w:lang w:eastAsia="ru-RU"/>
        </w:rPr>
        <w:t>Условия проведения розыгрыша Тур</w:t>
      </w:r>
      <w:r>
        <w:rPr>
          <w:rFonts w:ascii="Arial" w:eastAsia="Times New Roman" w:hAnsi="Arial" w:cs="Arial"/>
          <w:b/>
          <w:bCs/>
          <w:color w:val="6F6F6F"/>
          <w:sz w:val="21"/>
          <w:szCs w:val="21"/>
          <w:lang w:eastAsia="ru-RU"/>
        </w:rPr>
        <w:t>истической путевки в Сочи от Агентства путешествий «Ожени</w:t>
      </w:r>
      <w:r w:rsidRPr="00E37D3C">
        <w:rPr>
          <w:rFonts w:ascii="Arial" w:eastAsia="Times New Roman" w:hAnsi="Arial" w:cs="Arial"/>
          <w:b/>
          <w:bCs/>
          <w:color w:val="6F6F6F"/>
          <w:sz w:val="21"/>
          <w:szCs w:val="21"/>
          <w:lang w:eastAsia="ru-RU"/>
        </w:rPr>
        <w:t>» 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1. </w:t>
      </w:r>
      <w:r w:rsidRPr="00E37D3C">
        <w:rPr>
          <w:rFonts w:ascii="Arial" w:eastAsia="Times New Roman" w:hAnsi="Arial" w:cs="Arial"/>
          <w:b/>
          <w:bCs/>
          <w:color w:val="6F6F6F"/>
          <w:sz w:val="21"/>
          <w:szCs w:val="21"/>
          <w:lang w:eastAsia="ru-RU"/>
        </w:rPr>
        <w:t>ОБЩИЕ ПОЛОЖЕНИЯ: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1.1. Организатором стимулирующей акции и розыгрыша туристической путевки в период с 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01 декабря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201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8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года по 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15 декабря 2018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года является Т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К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«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СИТИ-ЦЕНТР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».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 1.2 Фактический адрес места проведения розыгрыша –г</w:t>
      </w:r>
      <w:proofErr w:type="gramStart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Е</w:t>
      </w:r>
      <w:proofErr w:type="gramEnd"/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катеринбург ТК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СИТИ-ЦЕНТР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», 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ул.Ленина, 50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. 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1.3 Настоящие Условия размещаются на сайте компании 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ООО «ТПК»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. 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1.4. Факт участия в стимулирующей 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акции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подразумевает, что все участники соглашаются с настоящими правилами. 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1.5. К участию в стимулирующей акции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и розыгрыше туристической путевки допускаются лица старше 18 лет, </w:t>
      </w:r>
      <w:r w:rsidR="007B6D5B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совершившие покупку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в период с 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01 декабря 2018г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. по 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15 декабря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201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8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г.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,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в Т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К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«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СИТИ-ЦЕНТР»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на сумму 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от 1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000 </w:t>
      </w:r>
      <w:proofErr w:type="spellStart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руб</w:t>
      </w:r>
      <w:proofErr w:type="spellEnd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в одном чеке, чеки не суммируются. 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1.6. Туристическая путевка в 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Сочи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на двоих предоставлена компанией </w:t>
      </w:r>
      <w:r w:rsidRPr="00E37D3C">
        <w:rPr>
          <w:rFonts w:ascii="Arial" w:eastAsia="Times New Roman" w:hAnsi="Arial" w:cs="Arial"/>
          <w:bCs/>
          <w:color w:val="6F6F6F"/>
          <w:sz w:val="21"/>
          <w:szCs w:val="21"/>
          <w:lang w:eastAsia="ru-RU"/>
        </w:rPr>
        <w:t>Агентство путешествий «Ожени» 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Оформление необходимых документов в </w:t>
      </w:r>
      <w:r w:rsidR="007B6D5B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течени</w:t>
      </w:r>
      <w:r w:rsidR="007B6D5B"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е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двух недель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после розыгрыша призов. 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2. </w:t>
      </w:r>
      <w:r w:rsidRPr="00E37D3C">
        <w:rPr>
          <w:rFonts w:ascii="Arial" w:eastAsia="Times New Roman" w:hAnsi="Arial" w:cs="Arial"/>
          <w:b/>
          <w:bCs/>
          <w:color w:val="6F6F6F"/>
          <w:sz w:val="21"/>
          <w:szCs w:val="21"/>
          <w:lang w:eastAsia="ru-RU"/>
        </w:rPr>
        <w:t>ПРАВИЛА ПРОВЕДЕНИЯ СТИМУЛИРУЮЩЕЙ АКЦИИ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: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2.1. Задачей проводимой стимулирующей акции является привлечение внимания покупателей, увеличение трафика на 5%.</w:t>
      </w:r>
      <w:r w:rsidR="00D960F4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Имидживая реклама, 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таргетинг</w:t>
      </w:r>
      <w:proofErr w:type="spellEnd"/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через социальные сети. Право на участие в стимулирующей </w:t>
      </w:r>
      <w:r w:rsidR="007B6D5B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акции,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не связано с внесением платы за участие в нем, призовой фонд формируется за счет средств организатора розыгрыша.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2.2. </w:t>
      </w:r>
      <w:r w:rsidRPr="007B6D5B">
        <w:rPr>
          <w:rFonts w:ascii="Arial" w:eastAsia="Times New Roman" w:hAnsi="Arial" w:cs="Arial"/>
          <w:color w:val="6F6F6F"/>
          <w:sz w:val="21"/>
          <w:szCs w:val="21"/>
          <w:u w:val="single"/>
          <w:shd w:val="clear" w:color="auto" w:fill="FFFFFF"/>
          <w:lang w:eastAsia="ru-RU"/>
        </w:rPr>
        <w:t xml:space="preserve">Для принятия участия в стимулирующей </w:t>
      </w:r>
      <w:r w:rsidR="007B6D5B" w:rsidRPr="007B6D5B">
        <w:rPr>
          <w:rFonts w:ascii="Arial" w:eastAsia="Times New Roman" w:hAnsi="Arial" w:cs="Arial"/>
          <w:color w:val="6F6F6F"/>
          <w:sz w:val="21"/>
          <w:szCs w:val="21"/>
          <w:u w:val="single"/>
          <w:shd w:val="clear" w:color="auto" w:fill="FFFFFF"/>
          <w:lang w:eastAsia="ru-RU"/>
        </w:rPr>
        <w:t>акции</w:t>
      </w:r>
      <w:r w:rsidRPr="007B6D5B">
        <w:rPr>
          <w:rFonts w:ascii="Arial" w:eastAsia="Times New Roman" w:hAnsi="Arial" w:cs="Arial"/>
          <w:color w:val="6F6F6F"/>
          <w:sz w:val="21"/>
          <w:szCs w:val="21"/>
          <w:u w:val="single"/>
          <w:shd w:val="clear" w:color="auto" w:fill="FFFFFF"/>
          <w:lang w:eastAsia="ru-RU"/>
        </w:rPr>
        <w:t xml:space="preserve"> покупателю необходимо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:</w:t>
      </w:r>
      <w:proofErr w:type="gramStart"/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-</w:t>
      </w:r>
      <w:proofErr w:type="gramEnd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Совершить покупку в Т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К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«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СИТИ-ЦЕНТР»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в период с 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01 декабря 2018г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. по 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15 декабря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201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8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г 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на сумму не менее </w:t>
      </w:r>
      <w: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1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000 рублей. 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-</w:t>
      </w:r>
      <w:r w:rsidR="00574A07" w:rsidRP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</w:t>
      </w:r>
      <w:r w:rsidR="00574A07"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Явиться на розыгрыш 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15 декабря в 1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1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:00.</w:t>
      </w:r>
      <w:r w:rsidR="00574A07"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               - Обменять у администратора кассовый чек  (товарные чеки не принимаются!) на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купон участника, состоящий из 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двух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одинаковых частей.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-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Заполнить ФИО, номер мобильного телефона и номер 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купона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у администратора                      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-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Одну часть купона участника отдать 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администратору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для отчета, вторую часть с кассовым чеком оставить себе как подтверждение покупки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,</w:t>
      </w:r>
    </w:p>
    <w:p w:rsidR="00801E91" w:rsidRDefault="00E37D3C" w:rsidP="00E37D3C">
      <w:pP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</w:pP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- присутствовать на самом розыгрыше 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15 декабря с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1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3:00 до 14:00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-Имея при себе отрывной корешок купона участника акции.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2.4. Участниками стимулирующей акции не могут являться: - покупатель, оформивший возврат товара в период проведения розыгрыша.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2.5. Купон считается принятым к розыгрышу призового фонда, если он был 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предоставлен администратору на стойке регистрации участников,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который будет 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работать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в день розыгрыша 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15 декабря 2018 года</w:t>
      </w:r>
      <w:proofErr w:type="gramStart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.</w:t>
      </w:r>
      <w:proofErr w:type="gramEnd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Т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К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«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СИТИ ЦЕНТР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» по ул. 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Ленина. 50, 3 этаж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. Неразборчивые, размытые, и вызывающие подозрение купоны, участников стимулирующей акции не учитываются при проведении розыгрыша.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2.7. Розыгрыш туристической путевки в 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Сочи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будет проводит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ь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ся в период с 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13:30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до 1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4: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00 часов </w:t>
      </w:r>
      <w:r w:rsidR="00574A07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15 декабря 2018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года из числа купонов участников, присутствующих в это время на месте проведения розыгрыша.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2.8. Розыгрыш туристической путевки в 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Сочи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проводится методом случайного выбора купона из числа купонов, допущенных к розыгрышу, только среди присутствующих участников.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2.9. Компания 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ООО «ТПК»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вправе в рекламных целях и целях извещения о выигрыше обнародовать имя победителя розыгрыша и его данные, сообщенные при заполнении купона. 2.10. Участник розыгрыша, выигравший приз, для получения приза должен представить: - Паспорт или иной документ, удостоверяющий личность. - Отрывной корешок купона участника акции.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2.11. Купоны лиц, не ставших победителями в результате розыгрыша туристической путевки,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lastRenderedPageBreak/>
        <w:t>сохраняются в течение 1 месяца со дня проведения стимулирующей акции и подлежат уничтожению по истечении указанного срока.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2.12. В случае</w:t>
      </w:r>
      <w:proofErr w:type="gramStart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,</w:t>
      </w:r>
      <w:proofErr w:type="gramEnd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если в течение 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14 дней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с момента окончания проведения розыгрыша туристической путевки, победитель не обратится за её получением, победитель утрачивает право на выигрыш, который поступает в фонд проведения последующих розыгрышей. Компенсации за неполученный приз победителю розыгрыша не предоставляются.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2.13. В случае отказа победителя стимулирующей акции от получения туристической путевки (письменный отказ от приза направленный в компанию </w:t>
      </w:r>
      <w:r w:rsidR="00187CA9" w:rsidRPr="00187CA9">
        <w:rPr>
          <w:rFonts w:ascii="Arial" w:eastAsia="Times New Roman" w:hAnsi="Arial" w:cs="Arial"/>
          <w:bCs/>
          <w:color w:val="6F6F6F"/>
          <w:sz w:val="21"/>
          <w:szCs w:val="21"/>
          <w:lang w:eastAsia="ru-RU"/>
        </w:rPr>
        <w:t>Агентство путешествий «Ожени»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) приз поступает в фонд проведения последующих розыгрышей.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2.14. Победитель самостоятельно оплачивает налоги, связанные с получением выигрыша. 2.15. Участник, получивший главный приз — туристическую путевку в 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Сочи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, письменно подтверждает факт её получения.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3.</w:t>
      </w:r>
      <w:r w:rsidRPr="00E37D3C">
        <w:rPr>
          <w:rFonts w:ascii="Arial" w:eastAsia="Times New Roman" w:hAnsi="Arial" w:cs="Arial"/>
          <w:b/>
          <w:bCs/>
          <w:color w:val="6F6F6F"/>
          <w:sz w:val="21"/>
          <w:lang w:eastAsia="ru-RU"/>
        </w:rPr>
        <w:t> </w:t>
      </w:r>
      <w:r w:rsidRPr="00E37D3C">
        <w:rPr>
          <w:rFonts w:ascii="Arial" w:eastAsia="Times New Roman" w:hAnsi="Arial" w:cs="Arial"/>
          <w:b/>
          <w:bCs/>
          <w:color w:val="6F6F6F"/>
          <w:sz w:val="21"/>
          <w:szCs w:val="21"/>
          <w:lang w:eastAsia="ru-RU"/>
        </w:rPr>
        <w:t>ПРАВА И ОБЯЗАННОСТИ УЧАСТНИКОВ СТИМУЛИРУЮЩЕЙ АКЦИИ: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3.1.Участие в лотерее принимают дееспособные лица при условии выполнения условий акции.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3.2. Права участника акции: - участвовать в розыгрыше туристической путевки в 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Сочи</w:t>
      </w:r>
      <w:proofErr w:type="gramStart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.</w:t>
      </w:r>
      <w:proofErr w:type="gramEnd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- </w:t>
      </w:r>
      <w:proofErr w:type="gramStart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п</w:t>
      </w:r>
      <w:proofErr w:type="gramEnd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олучать информацию об условиях и порядке проведения акции и розыгрыша туристической путевки в 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Сочи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. - право на выигрыш, если участник будет признан выигравшим в соответствии с настоящими условиями.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3.3. Обязанности участника акции: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-Совершить покупку любой продукции в </w:t>
      </w:r>
      <w:proofErr w:type="spellStart"/>
      <w:proofErr w:type="gramStart"/>
      <w:r w:rsidR="00187CA9"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в</w:t>
      </w:r>
      <w:proofErr w:type="spellEnd"/>
      <w:proofErr w:type="gramEnd"/>
      <w:r w:rsidR="00187CA9"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Т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К</w:t>
      </w:r>
      <w:r w:rsidR="00187CA9"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«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СИТИ ЦЕНТР</w:t>
      </w:r>
      <w:r w:rsidR="00187CA9"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»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на сумму 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1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000 </w:t>
      </w:r>
      <w:proofErr w:type="spellStart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руб</w:t>
      </w:r>
      <w:proofErr w:type="spellEnd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в одном чеке, чеки не суммируются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-Полностью заполнить анкетные данные участника акции.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-Соблюдать настоящие условия проведения акции.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-Явиться на розыгрыш 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15 декабря 2018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года.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-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Обменять чек на купон участника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с 1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1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часов до 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13:00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часов.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-Присутствовать с 1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3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часов на розыгрыше, 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3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этаж </w:t>
      </w:r>
      <w:r w:rsidR="00187CA9"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Т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К</w:t>
      </w:r>
      <w:r w:rsidR="00187CA9"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«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СИТИ ЦЕНТР</w:t>
      </w:r>
      <w:r w:rsidR="00187CA9"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»</w:t>
      </w:r>
      <w:r w:rsidR="00187CA9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.</w:t>
      </w:r>
      <w:proofErr w:type="gramStart"/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-</w:t>
      </w:r>
      <w:proofErr w:type="gramEnd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В случае выигрыша, после получения приза, сделать письменное заявление о его выдаче.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4</w:t>
      </w:r>
      <w:r w:rsidRPr="00E37D3C">
        <w:rPr>
          <w:rFonts w:ascii="Arial" w:eastAsia="Times New Roman" w:hAnsi="Arial" w:cs="Arial"/>
          <w:b/>
          <w:bCs/>
          <w:color w:val="6F6F6F"/>
          <w:sz w:val="21"/>
          <w:szCs w:val="21"/>
          <w:lang w:eastAsia="ru-RU"/>
        </w:rPr>
        <w:t>. ПРАВА И ОБЯЗАННОСТИ ОРГАНИЗАТОРА СТИМУЛИРУЮЩЕЙ АКЦИИ</w:t>
      </w:r>
      <w:proofErr w:type="gramStart"/>
      <w:r w:rsidRPr="00E37D3C">
        <w:rPr>
          <w:rFonts w:ascii="Arial" w:eastAsia="Times New Roman" w:hAnsi="Arial" w:cs="Arial"/>
          <w:b/>
          <w:bCs/>
          <w:color w:val="6F6F6F"/>
          <w:sz w:val="21"/>
          <w:szCs w:val="21"/>
          <w:lang w:eastAsia="ru-RU"/>
        </w:rPr>
        <w:t xml:space="preserve"> :</w:t>
      </w:r>
      <w:proofErr w:type="gramEnd"/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4.1. Права организатора акции: - при необходимости использовать имя, фамилию, фотографии, видеоматериалы участника и иные материалы о нем, брать у него интервью об участии в лотерее, в том числе для радио, телевидения и иных средств массовой информации, либо осуществлять фот</w:t>
      </w:r>
      <w:proofErr w:type="gramStart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о-</w:t>
      </w:r>
      <w:proofErr w:type="gramEnd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и/или видеосъемку участника для изготовления любых рекламных материалов без уплаты за это какого-либо вознаграждения; - не вступать в переписку либо в иные контакты с участниками акции, за исключением случаев, указанных в настоящих условиях.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4.2. Обязанности организатора акции: - провести розыгрыш туристической путевки в Турцию и предоставить её победителю стимулирующей акции.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5. </w:t>
      </w:r>
      <w:r w:rsidRPr="00E37D3C">
        <w:rPr>
          <w:rFonts w:ascii="Arial" w:eastAsia="Times New Roman" w:hAnsi="Arial" w:cs="Arial"/>
          <w:b/>
          <w:bCs/>
          <w:color w:val="6F6F6F"/>
          <w:sz w:val="21"/>
          <w:szCs w:val="21"/>
          <w:lang w:eastAsia="ru-RU"/>
        </w:rPr>
        <w:t>ПОРЯДОК ПРОВЕДЕНИЯ РОЗЫГРЫША ПРИЗОВОГО ФОНДА СТИМУЛИРУЮЩЕЙ АКЦИИ</w:t>
      </w:r>
      <w:r w:rsidRPr="00E37D3C">
        <w:rPr>
          <w:rFonts w:ascii="Arial" w:eastAsia="Times New Roman" w:hAnsi="Arial" w:cs="Arial"/>
          <w:b/>
          <w:bCs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Розыгрыш туристической путевки в </w:t>
      </w:r>
      <w:r w:rsidR="004A1CE0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Сочи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проводится методом случайного выбора купона из числа купонов, допущенных к розыгрышу, только среди присутствующих участников акции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6. </w:t>
      </w:r>
      <w:r w:rsidRPr="00E37D3C">
        <w:rPr>
          <w:rFonts w:ascii="Arial" w:eastAsia="Times New Roman" w:hAnsi="Arial" w:cs="Arial"/>
          <w:b/>
          <w:bCs/>
          <w:color w:val="6F6F6F"/>
          <w:sz w:val="21"/>
          <w:szCs w:val="21"/>
          <w:lang w:eastAsia="ru-RU"/>
        </w:rPr>
        <w:t>ОПИСАНИЕ ИГРОВОЙ ПРОЦЕДУРЫ С ПОЛУЧЕНИЕМ ВЫИГРЫША 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6.1. Розыгрыш туристической путевки в </w:t>
      </w:r>
      <w:r w:rsidR="004A1CE0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Сочи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состоится </w:t>
      </w:r>
      <w:r w:rsidR="004A1CE0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15 декабря</w:t>
      </w:r>
      <w:proofErr w:type="gramStart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.</w:t>
      </w:r>
      <w:proofErr w:type="gramEnd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с</w:t>
      </w:r>
      <w:proofErr w:type="gramEnd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</w:t>
      </w:r>
      <w:r w:rsidR="004A1CE0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13:30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в </w:t>
      </w:r>
      <w:r w:rsidR="004A1CE0"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Т</w:t>
      </w:r>
      <w:r w:rsidR="004A1CE0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К</w:t>
      </w:r>
      <w:r w:rsidR="004A1CE0"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«</w:t>
      </w:r>
      <w:r w:rsidR="004A1CE0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СИТИ ЦЕНТР</w:t>
      </w:r>
      <w:r w:rsidR="004A1CE0"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»</w:t>
      </w:r>
      <w:r w:rsidR="004A1CE0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на 3м этаже.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6.2. В розыгрыше туристической путевки в </w:t>
      </w:r>
      <w:r w:rsidR="004A1CE0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Сочи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принимают участие все покупатели, совершившие покупку любой продукции на сумму не менее </w:t>
      </w:r>
      <w:r w:rsidR="004A1CE0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1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000 рублей с учетом всех возможных скидок и горячих предложений в период с </w:t>
      </w:r>
      <w:r w:rsidR="004A1CE0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01 декабря по 15 декабря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201</w:t>
      </w:r>
      <w:r w:rsidR="004A1CE0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8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года, заполнившие купон участника и явившиеся на розыгрыш </w:t>
      </w:r>
      <w:r w:rsidR="004A1CE0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15 декабря в 13:00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часов по адресу </w:t>
      </w:r>
      <w:r w:rsidR="004A1CE0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г</w:t>
      </w:r>
      <w:proofErr w:type="gramStart"/>
      <w:r w:rsidR="004A1CE0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.Е</w:t>
      </w:r>
      <w:proofErr w:type="gramEnd"/>
      <w:r w:rsidR="004A1CE0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катеринбург, ул.Ленина, 50, 3 этаж.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6.3. Победитель розыгрыша определяется путем случайного выбора купона из числа купонов, допущенных к розыгрышу, только среди присутствующих участников акции.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7. </w:t>
      </w:r>
      <w:r w:rsidRPr="00E37D3C">
        <w:rPr>
          <w:rFonts w:ascii="Arial" w:eastAsia="Times New Roman" w:hAnsi="Arial" w:cs="Arial"/>
          <w:b/>
          <w:bCs/>
          <w:color w:val="6F6F6F"/>
          <w:sz w:val="21"/>
          <w:szCs w:val="21"/>
          <w:lang w:eastAsia="ru-RU"/>
        </w:rPr>
        <w:t>ПОРЯДОК И СРОКИ ПОЛУЧЕНИЯ ВЫИГРЫША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lastRenderedPageBreak/>
        <w:t xml:space="preserve">7.1. Туристическая путевка в </w:t>
      </w:r>
      <w:r w:rsidR="004A1CE0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Сочи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выдается победителю в течение </w:t>
      </w:r>
      <w:r w:rsidR="004A1CE0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14 дней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с момента проведения розыгрыша.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7.2. Для получения выигрыша победитель предъявляет документ, удостоверяющий личность и корешок отрывного купона участника стимулирующей акции.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7.3. Все транспортные и иные расходы, связанные с получением туристической путевки, несет победитель.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7.4. За пределы Российской Федерации приз не высылается.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="00801E91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7.5. В случае не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востребованности</w:t>
      </w:r>
      <w:r w:rsidR="00801E91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,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приз хранится Организатором в течение </w:t>
      </w:r>
      <w:r w:rsidR="004A1CE0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14 дней 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после истечения срока выдачи, затем реализуется по усмотрению Организатора.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7.6. Приз акции не подлежит замене на денежный эквивалент.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7.7. В случае отказа участника от приза по какой-либо причине такой приз считается невостребованным.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8.</w:t>
      </w:r>
      <w:r w:rsidRPr="00E37D3C">
        <w:rPr>
          <w:rFonts w:ascii="Arial" w:eastAsia="Times New Roman" w:hAnsi="Arial" w:cs="Arial"/>
          <w:b/>
          <w:bCs/>
          <w:color w:val="6F6F6F"/>
          <w:sz w:val="21"/>
          <w:szCs w:val="21"/>
          <w:lang w:eastAsia="ru-RU"/>
        </w:rPr>
        <w:t> ПОРЯДОК ИНФОРМИРОВАНИЯ УЧАСТНИКОВ СТИМУЛИРУЮЩЕЙ АКЦ</w:t>
      </w:r>
      <w:proofErr w:type="gramStart"/>
      <w:r w:rsidRPr="00E37D3C">
        <w:rPr>
          <w:rFonts w:ascii="Arial" w:eastAsia="Times New Roman" w:hAnsi="Arial" w:cs="Arial"/>
          <w:b/>
          <w:bCs/>
          <w:color w:val="6F6F6F"/>
          <w:sz w:val="21"/>
          <w:szCs w:val="21"/>
          <w:lang w:eastAsia="ru-RU"/>
        </w:rPr>
        <w:t>ИИ О ЕЕ</w:t>
      </w:r>
      <w:proofErr w:type="gramEnd"/>
      <w:r w:rsidRPr="00E37D3C">
        <w:rPr>
          <w:rFonts w:ascii="Arial" w:eastAsia="Times New Roman" w:hAnsi="Arial" w:cs="Arial"/>
          <w:b/>
          <w:bCs/>
          <w:color w:val="6F6F6F"/>
          <w:sz w:val="21"/>
          <w:szCs w:val="21"/>
          <w:lang w:eastAsia="ru-RU"/>
        </w:rPr>
        <w:t xml:space="preserve"> УСЛОВИЯХ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8.1. Условия проведения стимулирующей акции публикуются на сайт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hyperlink r:id="rId4" w:history="1">
        <w:r w:rsidR="00801E91" w:rsidRPr="007C0C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https://www.citycentre.tk/meropriyatia</w:t>
        </w:r>
      </w:hyperlink>
      <w:r w:rsidR="00801E91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, </w:t>
      </w:r>
      <w:hyperlink r:id="rId5" w:history="1">
        <w:r w:rsidR="00801E91" w:rsidRPr="007C0CBE">
          <w:rPr>
            <w:rStyle w:val="a3"/>
            <w:rFonts w:ascii="Arial" w:eastAsia="Times New Roman" w:hAnsi="Arial" w:cs="Arial"/>
            <w:sz w:val="21"/>
            <w:szCs w:val="21"/>
            <w:shd w:val="clear" w:color="auto" w:fill="FFFFFF"/>
            <w:lang w:eastAsia="ru-RU"/>
          </w:rPr>
          <w:t>https://vk.com/tkcitycenter</w:t>
        </w:r>
      </w:hyperlink>
    </w:p>
    <w:p w:rsidR="00801E91" w:rsidRDefault="00E37D3C" w:rsidP="00E37D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8.2. В течение десяти дней со дня проведения розыгрыша стимулирующей акции Организатор доводит информацию о результатах розыгрыша акции на сайтах</w:t>
      </w:r>
      <w:proofErr w:type="gramStart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:</w:t>
      </w:r>
      <w:proofErr w:type="gramEnd"/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 </w:t>
      </w:r>
      <w:hyperlink r:id="rId6" w:history="1">
        <w:r w:rsidR="004A1CE0" w:rsidRPr="007C0C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https://www.citycentre.tk/meropriyatia</w:t>
        </w:r>
      </w:hyperlink>
      <w:r w:rsidR="0080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="00801E91" w:rsidRPr="007C0C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https://vk.com/tkcitycenter</w:t>
        </w:r>
      </w:hyperlink>
    </w:p>
    <w:p w:rsidR="004A1CE0" w:rsidRDefault="00E37D3C" w:rsidP="00E37D3C">
      <w:pP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</w:pP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8.3. Любая дополнительная информация, а именно: о досрочном прекращении акции, изменении ее условий — размещается на сайтах: </w:t>
      </w:r>
    </w:p>
    <w:p w:rsidR="004A1CE0" w:rsidRDefault="003461CB" w:rsidP="00E37D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A1CE0" w:rsidRPr="007C0C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https://www.citycentre.tk/meropriyatia</w:t>
        </w:r>
      </w:hyperlink>
      <w:r w:rsidR="0080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801E91" w:rsidRPr="007C0CB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https://vk.com/tkcitycenter</w:t>
        </w:r>
      </w:hyperlink>
    </w:p>
    <w:p w:rsidR="00894E17" w:rsidRPr="00574A07" w:rsidRDefault="00E37D3C" w:rsidP="00E37D3C">
      <w:pPr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</w:pP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8.4. Получение участником купона на участие в лотерее означает, что участник соглашается с настоящими условиями и несет ответственность в рамках настоящих условий и законодательства Российской Федерации о</w:t>
      </w:r>
      <w:r w:rsidR="00801E91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б</w:t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 xml:space="preserve"> акциях.</w:t>
      </w:r>
      <w:r w:rsidRPr="00E37D3C">
        <w:rPr>
          <w:rFonts w:ascii="Arial" w:eastAsia="Times New Roman" w:hAnsi="Arial" w:cs="Arial"/>
          <w:color w:val="6F6F6F"/>
          <w:sz w:val="21"/>
          <w:szCs w:val="21"/>
          <w:lang w:eastAsia="ru-RU"/>
        </w:rPr>
        <w:br/>
      </w:r>
      <w:r w:rsidRPr="00E37D3C">
        <w:rPr>
          <w:rFonts w:ascii="Arial" w:eastAsia="Times New Roman" w:hAnsi="Arial" w:cs="Arial"/>
          <w:color w:val="6F6F6F"/>
          <w:sz w:val="21"/>
          <w:szCs w:val="21"/>
          <w:shd w:val="clear" w:color="auto" w:fill="FFFFFF"/>
          <w:lang w:eastAsia="ru-RU"/>
        </w:rPr>
        <w:t>8.5. Организатор имеет право информировать участников посредством SMS сообщений</w:t>
      </w:r>
    </w:p>
    <w:sectPr w:rsidR="00894E17" w:rsidRPr="00574A07" w:rsidSect="0089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3C"/>
    <w:rsid w:val="0000273E"/>
    <w:rsid w:val="00003581"/>
    <w:rsid w:val="00007950"/>
    <w:rsid w:val="00007CB4"/>
    <w:rsid w:val="00011257"/>
    <w:rsid w:val="00013F1D"/>
    <w:rsid w:val="00020471"/>
    <w:rsid w:val="000227B8"/>
    <w:rsid w:val="00023615"/>
    <w:rsid w:val="000412AD"/>
    <w:rsid w:val="00041DC7"/>
    <w:rsid w:val="0004770B"/>
    <w:rsid w:val="0005637D"/>
    <w:rsid w:val="00061489"/>
    <w:rsid w:val="0006412D"/>
    <w:rsid w:val="00075071"/>
    <w:rsid w:val="0007586B"/>
    <w:rsid w:val="00082ECE"/>
    <w:rsid w:val="00084A3B"/>
    <w:rsid w:val="00086777"/>
    <w:rsid w:val="000927D1"/>
    <w:rsid w:val="000941EA"/>
    <w:rsid w:val="00096F93"/>
    <w:rsid w:val="000A41A2"/>
    <w:rsid w:val="000B3297"/>
    <w:rsid w:val="000B39C9"/>
    <w:rsid w:val="000C1E4A"/>
    <w:rsid w:val="000C31BF"/>
    <w:rsid w:val="000C420C"/>
    <w:rsid w:val="000D01B8"/>
    <w:rsid w:val="000D77C0"/>
    <w:rsid w:val="000D7DE7"/>
    <w:rsid w:val="000E54AE"/>
    <w:rsid w:val="000E562F"/>
    <w:rsid w:val="0010056A"/>
    <w:rsid w:val="00102C00"/>
    <w:rsid w:val="00103F60"/>
    <w:rsid w:val="00111E1E"/>
    <w:rsid w:val="001121C8"/>
    <w:rsid w:val="00114054"/>
    <w:rsid w:val="00116BFA"/>
    <w:rsid w:val="00117F86"/>
    <w:rsid w:val="0012170B"/>
    <w:rsid w:val="00132807"/>
    <w:rsid w:val="001344A3"/>
    <w:rsid w:val="00135923"/>
    <w:rsid w:val="00147D73"/>
    <w:rsid w:val="00151753"/>
    <w:rsid w:val="001531F3"/>
    <w:rsid w:val="00154873"/>
    <w:rsid w:val="00154D4F"/>
    <w:rsid w:val="00156CE8"/>
    <w:rsid w:val="00162661"/>
    <w:rsid w:val="0016695B"/>
    <w:rsid w:val="00167EA4"/>
    <w:rsid w:val="00170987"/>
    <w:rsid w:val="001812D1"/>
    <w:rsid w:val="00187CA9"/>
    <w:rsid w:val="0019110C"/>
    <w:rsid w:val="00192373"/>
    <w:rsid w:val="0019564D"/>
    <w:rsid w:val="00197D40"/>
    <w:rsid w:val="001A1DC4"/>
    <w:rsid w:val="001A4B0C"/>
    <w:rsid w:val="001A557E"/>
    <w:rsid w:val="001A6F7F"/>
    <w:rsid w:val="001B280D"/>
    <w:rsid w:val="001B5A9B"/>
    <w:rsid w:val="001B63F4"/>
    <w:rsid w:val="001B7510"/>
    <w:rsid w:val="001B7C22"/>
    <w:rsid w:val="001C1692"/>
    <w:rsid w:val="001C195A"/>
    <w:rsid w:val="001C2911"/>
    <w:rsid w:val="001C5594"/>
    <w:rsid w:val="001D1314"/>
    <w:rsid w:val="001D2B73"/>
    <w:rsid w:val="001D334A"/>
    <w:rsid w:val="001E605C"/>
    <w:rsid w:val="001F0CC5"/>
    <w:rsid w:val="001F51D1"/>
    <w:rsid w:val="001F7302"/>
    <w:rsid w:val="00207DB0"/>
    <w:rsid w:val="00211E3F"/>
    <w:rsid w:val="00224230"/>
    <w:rsid w:val="00237D3B"/>
    <w:rsid w:val="002457BC"/>
    <w:rsid w:val="0025383D"/>
    <w:rsid w:val="00256DF1"/>
    <w:rsid w:val="00261B51"/>
    <w:rsid w:val="00274945"/>
    <w:rsid w:val="0028287C"/>
    <w:rsid w:val="00284560"/>
    <w:rsid w:val="002909E4"/>
    <w:rsid w:val="00292E7E"/>
    <w:rsid w:val="00293F66"/>
    <w:rsid w:val="0029429D"/>
    <w:rsid w:val="00295326"/>
    <w:rsid w:val="002A007B"/>
    <w:rsid w:val="002A152B"/>
    <w:rsid w:val="002A4CDE"/>
    <w:rsid w:val="002C1729"/>
    <w:rsid w:val="002C3633"/>
    <w:rsid w:val="002C6A10"/>
    <w:rsid w:val="002D2129"/>
    <w:rsid w:val="002E022C"/>
    <w:rsid w:val="002E6837"/>
    <w:rsid w:val="002E6DC6"/>
    <w:rsid w:val="002E7364"/>
    <w:rsid w:val="002F4C7A"/>
    <w:rsid w:val="002F4E79"/>
    <w:rsid w:val="0030013B"/>
    <w:rsid w:val="00302BC4"/>
    <w:rsid w:val="0030790C"/>
    <w:rsid w:val="0031142E"/>
    <w:rsid w:val="0031281B"/>
    <w:rsid w:val="00313915"/>
    <w:rsid w:val="00314B6D"/>
    <w:rsid w:val="003226C8"/>
    <w:rsid w:val="00323789"/>
    <w:rsid w:val="00323953"/>
    <w:rsid w:val="00323E00"/>
    <w:rsid w:val="00330AB1"/>
    <w:rsid w:val="00330C6E"/>
    <w:rsid w:val="00332CEC"/>
    <w:rsid w:val="003461CB"/>
    <w:rsid w:val="00355D92"/>
    <w:rsid w:val="00360056"/>
    <w:rsid w:val="00370ABC"/>
    <w:rsid w:val="00376E1C"/>
    <w:rsid w:val="00382AEF"/>
    <w:rsid w:val="00393A0B"/>
    <w:rsid w:val="00397EDF"/>
    <w:rsid w:val="003A3CE7"/>
    <w:rsid w:val="003B624C"/>
    <w:rsid w:val="003B7852"/>
    <w:rsid w:val="003B7A5F"/>
    <w:rsid w:val="003C1911"/>
    <w:rsid w:val="003D122E"/>
    <w:rsid w:val="003D3AC1"/>
    <w:rsid w:val="003D5626"/>
    <w:rsid w:val="00404D49"/>
    <w:rsid w:val="00406D24"/>
    <w:rsid w:val="0041550C"/>
    <w:rsid w:val="0041632F"/>
    <w:rsid w:val="00421540"/>
    <w:rsid w:val="00460247"/>
    <w:rsid w:val="004638B4"/>
    <w:rsid w:val="00467A97"/>
    <w:rsid w:val="00470E5B"/>
    <w:rsid w:val="00471DC9"/>
    <w:rsid w:val="00472DA7"/>
    <w:rsid w:val="004813EA"/>
    <w:rsid w:val="00484D25"/>
    <w:rsid w:val="00492EA6"/>
    <w:rsid w:val="0049309D"/>
    <w:rsid w:val="004A08F0"/>
    <w:rsid w:val="004A1CE0"/>
    <w:rsid w:val="004A4AE4"/>
    <w:rsid w:val="004A6596"/>
    <w:rsid w:val="004B3BC2"/>
    <w:rsid w:val="004B430C"/>
    <w:rsid w:val="004B75AF"/>
    <w:rsid w:val="004C4DAD"/>
    <w:rsid w:val="004C4F35"/>
    <w:rsid w:val="004C6926"/>
    <w:rsid w:val="004C7B4A"/>
    <w:rsid w:val="004D0DE0"/>
    <w:rsid w:val="004D61F4"/>
    <w:rsid w:val="004F1A45"/>
    <w:rsid w:val="00511EC9"/>
    <w:rsid w:val="0052252E"/>
    <w:rsid w:val="00523845"/>
    <w:rsid w:val="00533095"/>
    <w:rsid w:val="00541F1B"/>
    <w:rsid w:val="00541F50"/>
    <w:rsid w:val="00542A7A"/>
    <w:rsid w:val="00554731"/>
    <w:rsid w:val="00556CED"/>
    <w:rsid w:val="00556FC2"/>
    <w:rsid w:val="00557358"/>
    <w:rsid w:val="00566C36"/>
    <w:rsid w:val="00573019"/>
    <w:rsid w:val="00574A07"/>
    <w:rsid w:val="00581833"/>
    <w:rsid w:val="005866F8"/>
    <w:rsid w:val="00587C91"/>
    <w:rsid w:val="005A02A8"/>
    <w:rsid w:val="005A610C"/>
    <w:rsid w:val="005B5208"/>
    <w:rsid w:val="005B53FF"/>
    <w:rsid w:val="005B5CFC"/>
    <w:rsid w:val="005B74BA"/>
    <w:rsid w:val="005C5C85"/>
    <w:rsid w:val="005D223E"/>
    <w:rsid w:val="005E129D"/>
    <w:rsid w:val="005E1686"/>
    <w:rsid w:val="005E4F31"/>
    <w:rsid w:val="005E637F"/>
    <w:rsid w:val="005F5956"/>
    <w:rsid w:val="006203EA"/>
    <w:rsid w:val="00621EC7"/>
    <w:rsid w:val="00623C34"/>
    <w:rsid w:val="006240F0"/>
    <w:rsid w:val="00627DE9"/>
    <w:rsid w:val="0063594E"/>
    <w:rsid w:val="006378D0"/>
    <w:rsid w:val="00641A30"/>
    <w:rsid w:val="00642018"/>
    <w:rsid w:val="00646EA3"/>
    <w:rsid w:val="00661E42"/>
    <w:rsid w:val="006701B3"/>
    <w:rsid w:val="0068082A"/>
    <w:rsid w:val="0068192E"/>
    <w:rsid w:val="006940EB"/>
    <w:rsid w:val="006A09AC"/>
    <w:rsid w:val="006A25BC"/>
    <w:rsid w:val="006C2B5D"/>
    <w:rsid w:val="006C64E8"/>
    <w:rsid w:val="006D0B6E"/>
    <w:rsid w:val="006E13F1"/>
    <w:rsid w:val="006E290D"/>
    <w:rsid w:val="006F0EDA"/>
    <w:rsid w:val="006F1B7E"/>
    <w:rsid w:val="006F315C"/>
    <w:rsid w:val="006F3503"/>
    <w:rsid w:val="00702CDC"/>
    <w:rsid w:val="00705909"/>
    <w:rsid w:val="00717651"/>
    <w:rsid w:val="007269A2"/>
    <w:rsid w:val="00727507"/>
    <w:rsid w:val="007329C5"/>
    <w:rsid w:val="00746D7E"/>
    <w:rsid w:val="0075431C"/>
    <w:rsid w:val="007615B7"/>
    <w:rsid w:val="00761BAD"/>
    <w:rsid w:val="0077240B"/>
    <w:rsid w:val="00773342"/>
    <w:rsid w:val="00774009"/>
    <w:rsid w:val="00783E74"/>
    <w:rsid w:val="007844B2"/>
    <w:rsid w:val="007917FE"/>
    <w:rsid w:val="007959FC"/>
    <w:rsid w:val="0079684C"/>
    <w:rsid w:val="007A7519"/>
    <w:rsid w:val="007B1408"/>
    <w:rsid w:val="007B6D5B"/>
    <w:rsid w:val="007C68C9"/>
    <w:rsid w:val="007C6BD9"/>
    <w:rsid w:val="007D45A5"/>
    <w:rsid w:val="007E1BAF"/>
    <w:rsid w:val="007F294A"/>
    <w:rsid w:val="007F5D9E"/>
    <w:rsid w:val="00801E91"/>
    <w:rsid w:val="00803BA1"/>
    <w:rsid w:val="00804889"/>
    <w:rsid w:val="00810211"/>
    <w:rsid w:val="008264A8"/>
    <w:rsid w:val="00830018"/>
    <w:rsid w:val="00831F65"/>
    <w:rsid w:val="008363A9"/>
    <w:rsid w:val="00853215"/>
    <w:rsid w:val="008619EC"/>
    <w:rsid w:val="008662E3"/>
    <w:rsid w:val="008718C5"/>
    <w:rsid w:val="0087290A"/>
    <w:rsid w:val="008730B2"/>
    <w:rsid w:val="00881F50"/>
    <w:rsid w:val="00894B72"/>
    <w:rsid w:val="00894E17"/>
    <w:rsid w:val="008A3A13"/>
    <w:rsid w:val="008A5CE0"/>
    <w:rsid w:val="008A6EFD"/>
    <w:rsid w:val="008B0A38"/>
    <w:rsid w:val="008C2138"/>
    <w:rsid w:val="008C2178"/>
    <w:rsid w:val="008C57BB"/>
    <w:rsid w:val="008D0203"/>
    <w:rsid w:val="008D1EC5"/>
    <w:rsid w:val="008E7D41"/>
    <w:rsid w:val="008F22B5"/>
    <w:rsid w:val="008F2FFB"/>
    <w:rsid w:val="0090344F"/>
    <w:rsid w:val="0090403F"/>
    <w:rsid w:val="00904988"/>
    <w:rsid w:val="00921DCF"/>
    <w:rsid w:val="009254D9"/>
    <w:rsid w:val="0092784C"/>
    <w:rsid w:val="00933E55"/>
    <w:rsid w:val="00937206"/>
    <w:rsid w:val="00941D1C"/>
    <w:rsid w:val="00945C4B"/>
    <w:rsid w:val="009500AF"/>
    <w:rsid w:val="00957611"/>
    <w:rsid w:val="0096209C"/>
    <w:rsid w:val="00972332"/>
    <w:rsid w:val="009769F1"/>
    <w:rsid w:val="009830FA"/>
    <w:rsid w:val="009833EC"/>
    <w:rsid w:val="00984841"/>
    <w:rsid w:val="00995101"/>
    <w:rsid w:val="00997305"/>
    <w:rsid w:val="009A01E1"/>
    <w:rsid w:val="009A2034"/>
    <w:rsid w:val="009A4CAB"/>
    <w:rsid w:val="009A51A4"/>
    <w:rsid w:val="009A53FF"/>
    <w:rsid w:val="009A7432"/>
    <w:rsid w:val="009B3555"/>
    <w:rsid w:val="009C0742"/>
    <w:rsid w:val="009C3EC4"/>
    <w:rsid w:val="009C532D"/>
    <w:rsid w:val="009D1A3F"/>
    <w:rsid w:val="009D1B2D"/>
    <w:rsid w:val="009E43E0"/>
    <w:rsid w:val="009F0402"/>
    <w:rsid w:val="009F5635"/>
    <w:rsid w:val="009F6B56"/>
    <w:rsid w:val="009F760B"/>
    <w:rsid w:val="00A00187"/>
    <w:rsid w:val="00A0076C"/>
    <w:rsid w:val="00A11DEC"/>
    <w:rsid w:val="00A21EA1"/>
    <w:rsid w:val="00A22BDD"/>
    <w:rsid w:val="00A2741C"/>
    <w:rsid w:val="00A501EB"/>
    <w:rsid w:val="00A56AFC"/>
    <w:rsid w:val="00A61C41"/>
    <w:rsid w:val="00A65729"/>
    <w:rsid w:val="00A66B9C"/>
    <w:rsid w:val="00A76D2C"/>
    <w:rsid w:val="00A821AE"/>
    <w:rsid w:val="00A85A71"/>
    <w:rsid w:val="00AA7333"/>
    <w:rsid w:val="00AB57A9"/>
    <w:rsid w:val="00AB685C"/>
    <w:rsid w:val="00AB6959"/>
    <w:rsid w:val="00AC59B5"/>
    <w:rsid w:val="00AC5BAC"/>
    <w:rsid w:val="00AD09E1"/>
    <w:rsid w:val="00AD260F"/>
    <w:rsid w:val="00AD311F"/>
    <w:rsid w:val="00AD6D26"/>
    <w:rsid w:val="00AF00CA"/>
    <w:rsid w:val="00AF072B"/>
    <w:rsid w:val="00B06E28"/>
    <w:rsid w:val="00B24447"/>
    <w:rsid w:val="00B25B29"/>
    <w:rsid w:val="00B26477"/>
    <w:rsid w:val="00B30391"/>
    <w:rsid w:val="00B43837"/>
    <w:rsid w:val="00B52AAA"/>
    <w:rsid w:val="00B70731"/>
    <w:rsid w:val="00B73371"/>
    <w:rsid w:val="00B73442"/>
    <w:rsid w:val="00B81577"/>
    <w:rsid w:val="00B81CF9"/>
    <w:rsid w:val="00B85C1F"/>
    <w:rsid w:val="00BB26F9"/>
    <w:rsid w:val="00BB27C2"/>
    <w:rsid w:val="00BB4ABF"/>
    <w:rsid w:val="00BC1B9A"/>
    <w:rsid w:val="00BC2765"/>
    <w:rsid w:val="00BC5E5A"/>
    <w:rsid w:val="00BE3D94"/>
    <w:rsid w:val="00BE6B7B"/>
    <w:rsid w:val="00BF1EFD"/>
    <w:rsid w:val="00BF299D"/>
    <w:rsid w:val="00BF77DD"/>
    <w:rsid w:val="00C125BB"/>
    <w:rsid w:val="00C24DAC"/>
    <w:rsid w:val="00C3385D"/>
    <w:rsid w:val="00C503DA"/>
    <w:rsid w:val="00C60CD4"/>
    <w:rsid w:val="00C61BA2"/>
    <w:rsid w:val="00C62A47"/>
    <w:rsid w:val="00C63589"/>
    <w:rsid w:val="00C65F6F"/>
    <w:rsid w:val="00C66E73"/>
    <w:rsid w:val="00C735A6"/>
    <w:rsid w:val="00C80ECB"/>
    <w:rsid w:val="00C91955"/>
    <w:rsid w:val="00C95DC9"/>
    <w:rsid w:val="00CB6143"/>
    <w:rsid w:val="00CC686C"/>
    <w:rsid w:val="00CD0738"/>
    <w:rsid w:val="00CD108B"/>
    <w:rsid w:val="00CD2738"/>
    <w:rsid w:val="00CE64DE"/>
    <w:rsid w:val="00CE6EB7"/>
    <w:rsid w:val="00CF0316"/>
    <w:rsid w:val="00CF3723"/>
    <w:rsid w:val="00CF795D"/>
    <w:rsid w:val="00D04E56"/>
    <w:rsid w:val="00D07E10"/>
    <w:rsid w:val="00D11197"/>
    <w:rsid w:val="00D13E4C"/>
    <w:rsid w:val="00D1606C"/>
    <w:rsid w:val="00D1608B"/>
    <w:rsid w:val="00D170BD"/>
    <w:rsid w:val="00D26019"/>
    <w:rsid w:val="00D60098"/>
    <w:rsid w:val="00D71D6C"/>
    <w:rsid w:val="00D7263C"/>
    <w:rsid w:val="00D727AA"/>
    <w:rsid w:val="00D831D9"/>
    <w:rsid w:val="00D86F6C"/>
    <w:rsid w:val="00D93099"/>
    <w:rsid w:val="00D94681"/>
    <w:rsid w:val="00D960F4"/>
    <w:rsid w:val="00DA05A5"/>
    <w:rsid w:val="00DA79E2"/>
    <w:rsid w:val="00DB35A3"/>
    <w:rsid w:val="00DB6682"/>
    <w:rsid w:val="00DC09B4"/>
    <w:rsid w:val="00DC6177"/>
    <w:rsid w:val="00DD0C80"/>
    <w:rsid w:val="00DD3524"/>
    <w:rsid w:val="00DD43F0"/>
    <w:rsid w:val="00DD5ABE"/>
    <w:rsid w:val="00DE3BCC"/>
    <w:rsid w:val="00DE4D32"/>
    <w:rsid w:val="00DF3EAD"/>
    <w:rsid w:val="00DF68C8"/>
    <w:rsid w:val="00E05009"/>
    <w:rsid w:val="00E069C7"/>
    <w:rsid w:val="00E102E7"/>
    <w:rsid w:val="00E15F43"/>
    <w:rsid w:val="00E23EB6"/>
    <w:rsid w:val="00E316D1"/>
    <w:rsid w:val="00E35E70"/>
    <w:rsid w:val="00E37802"/>
    <w:rsid w:val="00E37D3C"/>
    <w:rsid w:val="00E42366"/>
    <w:rsid w:val="00E51422"/>
    <w:rsid w:val="00E54452"/>
    <w:rsid w:val="00E619A9"/>
    <w:rsid w:val="00E707F5"/>
    <w:rsid w:val="00E77B7B"/>
    <w:rsid w:val="00E8000D"/>
    <w:rsid w:val="00E842D5"/>
    <w:rsid w:val="00E879A8"/>
    <w:rsid w:val="00E91FEE"/>
    <w:rsid w:val="00EA1EF3"/>
    <w:rsid w:val="00EA3178"/>
    <w:rsid w:val="00EA6509"/>
    <w:rsid w:val="00EB62D7"/>
    <w:rsid w:val="00EC688C"/>
    <w:rsid w:val="00ED68F4"/>
    <w:rsid w:val="00EE3213"/>
    <w:rsid w:val="00F02B90"/>
    <w:rsid w:val="00F04DED"/>
    <w:rsid w:val="00F112A0"/>
    <w:rsid w:val="00F1211C"/>
    <w:rsid w:val="00F15172"/>
    <w:rsid w:val="00F171DE"/>
    <w:rsid w:val="00F1770D"/>
    <w:rsid w:val="00F305F9"/>
    <w:rsid w:val="00F31033"/>
    <w:rsid w:val="00F40280"/>
    <w:rsid w:val="00F45460"/>
    <w:rsid w:val="00F52FFD"/>
    <w:rsid w:val="00F53420"/>
    <w:rsid w:val="00F5515B"/>
    <w:rsid w:val="00F55BB4"/>
    <w:rsid w:val="00F66654"/>
    <w:rsid w:val="00F66E94"/>
    <w:rsid w:val="00F760BD"/>
    <w:rsid w:val="00F833FF"/>
    <w:rsid w:val="00F871AE"/>
    <w:rsid w:val="00F873C8"/>
    <w:rsid w:val="00F92ADB"/>
    <w:rsid w:val="00F95977"/>
    <w:rsid w:val="00FA2D10"/>
    <w:rsid w:val="00FA47D4"/>
    <w:rsid w:val="00FA6DFB"/>
    <w:rsid w:val="00FB0A89"/>
    <w:rsid w:val="00FC325D"/>
    <w:rsid w:val="00FC387D"/>
    <w:rsid w:val="00FE2D5F"/>
    <w:rsid w:val="00FF007A"/>
    <w:rsid w:val="00FF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17"/>
  </w:style>
  <w:style w:type="paragraph" w:styleId="2">
    <w:name w:val="heading 2"/>
    <w:basedOn w:val="a"/>
    <w:link w:val="20"/>
    <w:uiPriority w:val="9"/>
    <w:qFormat/>
    <w:rsid w:val="00E37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7D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37D3C"/>
  </w:style>
  <w:style w:type="character" w:styleId="a3">
    <w:name w:val="Hyperlink"/>
    <w:basedOn w:val="a0"/>
    <w:uiPriority w:val="99"/>
    <w:unhideWhenUsed/>
    <w:rsid w:val="00E37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centre.tk/meropriyat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tkcitycen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centre.tk/meropriyat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tkcitycente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itycentre.tk/meropriyatia" TargetMode="External"/><Relationship Id="rId9" Type="http://schemas.openxmlformats.org/officeDocument/2006/relationships/hyperlink" Target="https://vk.com/tkcitycen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3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2018-11-30T01:46:00Z</dcterms:created>
  <dcterms:modified xsi:type="dcterms:W3CDTF">2018-12-03T18:45:00Z</dcterms:modified>
</cp:coreProperties>
</file>